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7B2" w:rsidRDefault="008E37B2"/>
    <w:p w:rsidR="008E37B2" w:rsidRPr="008E37B2" w:rsidRDefault="008E37B2" w:rsidP="008E37B2">
      <w:pPr>
        <w:framePr w:wrap="none" w:vAnchor="page" w:hAnchor="page" w:x="123" w:y="17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48600" cy="1087755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1087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Pr="008E37B2" w:rsidRDefault="008E37B2" w:rsidP="008E37B2">
      <w:pPr>
        <w:framePr w:wrap="none" w:vAnchor="page" w:hAnchor="page" w:x="200" w:y="179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62875" cy="1083945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2875" cy="1083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E37B2" w:rsidRDefault="008E37B2"/>
    <w:p w:rsidR="008C2EC7" w:rsidRPr="008E37B2" w:rsidRDefault="008C2EC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8C2EC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8C2EC7" w:rsidRDefault="008C2EC7"/>
        </w:tc>
        <w:tc>
          <w:tcPr>
            <w:tcW w:w="1135" w:type="dxa"/>
          </w:tcPr>
          <w:p w:rsidR="008C2EC7" w:rsidRDefault="008C2EC7"/>
        </w:tc>
        <w:tc>
          <w:tcPr>
            <w:tcW w:w="85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  <w:tc>
          <w:tcPr>
            <w:tcW w:w="1702" w:type="dxa"/>
          </w:tcPr>
          <w:p w:rsidR="008C2EC7" w:rsidRDefault="008C2E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C2EC7">
        <w:trPr>
          <w:trHeight w:hRule="exact" w:val="277"/>
        </w:trPr>
        <w:tc>
          <w:tcPr>
            <w:tcW w:w="4679" w:type="dxa"/>
          </w:tcPr>
          <w:p w:rsidR="008C2EC7" w:rsidRDefault="008C2EC7"/>
        </w:tc>
        <w:tc>
          <w:tcPr>
            <w:tcW w:w="426" w:type="dxa"/>
          </w:tcPr>
          <w:p w:rsidR="008C2EC7" w:rsidRDefault="008C2EC7"/>
        </w:tc>
        <w:tc>
          <w:tcPr>
            <w:tcW w:w="1135" w:type="dxa"/>
          </w:tcPr>
          <w:p w:rsidR="008C2EC7" w:rsidRDefault="008C2EC7"/>
        </w:tc>
        <w:tc>
          <w:tcPr>
            <w:tcW w:w="85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  <w:tc>
          <w:tcPr>
            <w:tcW w:w="170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EC7" w:rsidRPr="008E37B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EC7" w:rsidRPr="008E37B2" w:rsidRDefault="008C2EC7"/>
        </w:tc>
        <w:tc>
          <w:tcPr>
            <w:tcW w:w="85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C2EC7" w:rsidRPr="008E37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обсуждена и одобрена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C2EC7" w:rsidRPr="008E37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</w:tr>
      <w:tr w:rsidR="008C2E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EC7" w:rsidRPr="008E37B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</w:pPr>
            <w:r w:rsidRPr="008E37B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C2EC7" w:rsidRPr="008E37B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E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</w:pPr>
            <w:r w:rsidRPr="008E37B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EC7" w:rsidRPr="008E37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EC7" w:rsidRPr="008E37B2" w:rsidRDefault="008C2EC7"/>
        </w:tc>
        <w:tc>
          <w:tcPr>
            <w:tcW w:w="85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 2020 г.</w:t>
            </w:r>
          </w:p>
        </w:tc>
      </w:tr>
      <w:tr w:rsidR="008C2EC7" w:rsidRPr="008E37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C2EC7" w:rsidRPr="008E37B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EC7" w:rsidRPr="008E37B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</w:pPr>
            <w:r w:rsidRPr="008E37B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C2EC7" w:rsidRPr="008E37B2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8C2E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</w:pPr>
            <w:r w:rsidRPr="008E37B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EC7" w:rsidRPr="008E37B2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EC7" w:rsidRPr="008E37B2" w:rsidRDefault="008C2EC7"/>
        </w:tc>
        <w:tc>
          <w:tcPr>
            <w:tcW w:w="85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C2EC7" w:rsidRPr="008E37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C2EC7" w:rsidRPr="008E37B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2021 г.  №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 w:rsidRPr="008E37B2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</w:pPr>
            <w:r w:rsidRPr="008E37B2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</w:tr>
      <w:tr w:rsidR="008C2EC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C2EC7" w:rsidRDefault="008C2EC7"/>
        </w:tc>
        <w:tc>
          <w:tcPr>
            <w:tcW w:w="85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  <w:tc>
          <w:tcPr>
            <w:tcW w:w="170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</w:tr>
      <w:tr w:rsidR="008C2EC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C2EC7">
        <w:trPr>
          <w:trHeight w:hRule="exact" w:val="527"/>
        </w:trPr>
        <w:tc>
          <w:tcPr>
            <w:tcW w:w="4679" w:type="dxa"/>
          </w:tcPr>
          <w:p w:rsidR="008C2EC7" w:rsidRDefault="008C2EC7"/>
        </w:tc>
        <w:tc>
          <w:tcPr>
            <w:tcW w:w="426" w:type="dxa"/>
          </w:tcPr>
          <w:p w:rsidR="008C2EC7" w:rsidRDefault="008C2EC7"/>
        </w:tc>
        <w:tc>
          <w:tcPr>
            <w:tcW w:w="1135" w:type="dxa"/>
          </w:tcPr>
          <w:p w:rsidR="008C2EC7" w:rsidRDefault="008C2EC7"/>
        </w:tc>
        <w:tc>
          <w:tcPr>
            <w:tcW w:w="85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  <w:tc>
          <w:tcPr>
            <w:tcW w:w="170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</w:tr>
      <w:tr w:rsidR="008C2EC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</w:pPr>
            <w:r w:rsidRPr="008E37B2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C2EC7" w:rsidRPr="008E37B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C2EC7" w:rsidRPr="008E37B2" w:rsidRDefault="008C2EC7"/>
        </w:tc>
        <w:tc>
          <w:tcPr>
            <w:tcW w:w="85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8C2EC7" w:rsidRPr="008E37B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8C2EC7" w:rsidRPr="008E37B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2022 г.  №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психол. наук, профессор Князева Т.Н.</w:t>
            </w:r>
          </w:p>
        </w:tc>
        <w:tc>
          <w:tcPr>
            <w:tcW w:w="1702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C2EC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  <w:tc>
          <w:tcPr>
            <w:tcW w:w="1702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</w:tr>
      <w:tr w:rsidR="008C2EC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8C2EC7" w:rsidRDefault="008E3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6"/>
        <w:gridCol w:w="1749"/>
        <w:gridCol w:w="4797"/>
        <w:gridCol w:w="974"/>
      </w:tblGrid>
      <w:tr w:rsidR="008C2EC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C2EC7" w:rsidRDefault="008C2E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дисциплины является получение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теоретических знаний по правовым и этическим нормам работы психолога и педагога.</w:t>
            </w:r>
          </w:p>
        </w:tc>
      </w:tr>
      <w:tr w:rsidR="008C2E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проанализировать основные этические регуляторы деятельности психолога</w:t>
            </w:r>
          </w:p>
        </w:tc>
      </w:tr>
      <w:tr w:rsidR="008C2EC7" w:rsidRPr="008E37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рассмотреть основные законодательные акты по вопросам образования, принципы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 нормативн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проанализировать законодательные акты Российской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 и документы международного права по вопросам образования в части охраны прав и защиты интересов детей</w:t>
            </w:r>
          </w:p>
        </w:tc>
      </w:tr>
      <w:tr w:rsidR="008C2EC7" w:rsidRPr="008E37B2">
        <w:trPr>
          <w:trHeight w:hRule="exact" w:val="277"/>
        </w:trPr>
        <w:tc>
          <w:tcPr>
            <w:tcW w:w="766" w:type="dxa"/>
          </w:tcPr>
          <w:p w:rsidR="008C2EC7" w:rsidRPr="008E37B2" w:rsidRDefault="008C2EC7"/>
        </w:tc>
        <w:tc>
          <w:tcPr>
            <w:tcW w:w="511" w:type="dxa"/>
          </w:tcPr>
          <w:p w:rsidR="008C2EC7" w:rsidRPr="008E37B2" w:rsidRDefault="008C2EC7"/>
        </w:tc>
        <w:tc>
          <w:tcPr>
            <w:tcW w:w="1560" w:type="dxa"/>
          </w:tcPr>
          <w:p w:rsidR="008C2EC7" w:rsidRPr="008E37B2" w:rsidRDefault="008C2EC7"/>
        </w:tc>
        <w:tc>
          <w:tcPr>
            <w:tcW w:w="1844" w:type="dxa"/>
          </w:tcPr>
          <w:p w:rsidR="008C2EC7" w:rsidRPr="008E37B2" w:rsidRDefault="008C2EC7"/>
        </w:tc>
        <w:tc>
          <w:tcPr>
            <w:tcW w:w="5104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8C2EC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8C2EC7" w:rsidRPr="008E37B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освоения дисциплины необходимы знания, полученные на предыдущем уровне образования.</w:t>
            </w:r>
          </w:p>
        </w:tc>
      </w:tr>
      <w:tr w:rsidR="008C2EC7" w:rsidRPr="008E3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Методология и методы организации научного исследования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 практика (псих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педаг.сопр.общего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обр.,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профес.обр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доп.обр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и проф.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в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т.ч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псих.-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помощь  детям,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испытыв.трудности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освоении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обр.прогр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развитии и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соц.адапт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Психолого-педагогическая помощь по проблемам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суицида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 в семестре 2 (научно-исследовательская)</w:t>
            </w:r>
          </w:p>
        </w:tc>
      </w:tr>
      <w:tr w:rsidR="008C2E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Профилактическая работа с родителями по предотвращению насилия в семье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Психолого-педагогическая помощь людям-жертвам насилия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склонностей и способностей детей как профилактика ненормативных кризисов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Буллинг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кибербуллинг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подростковой среде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Методический тренинг по подготовке междисциплинарных команд для работы со случаем насилия над ребенком</w:t>
            </w:r>
          </w:p>
        </w:tc>
      </w:tr>
      <w:tr w:rsidR="008C2E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детей "Направленный диалог"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Проектирование развивающих 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оздоровительных программ в образовательном учреждении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работы со случаем насилия на телефоне доверия</w:t>
            </w:r>
          </w:p>
        </w:tc>
      </w:tr>
      <w:tr w:rsidR="008C2EC7" w:rsidRPr="008E3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работы с принимающей семьей</w:t>
            </w:r>
          </w:p>
        </w:tc>
      </w:tr>
      <w:tr w:rsidR="008C2EC7" w:rsidRPr="008E37B2">
        <w:trPr>
          <w:trHeight w:hRule="exact" w:val="277"/>
        </w:trPr>
        <w:tc>
          <w:tcPr>
            <w:tcW w:w="766" w:type="dxa"/>
          </w:tcPr>
          <w:p w:rsidR="008C2EC7" w:rsidRPr="008E37B2" w:rsidRDefault="008C2EC7"/>
        </w:tc>
        <w:tc>
          <w:tcPr>
            <w:tcW w:w="511" w:type="dxa"/>
          </w:tcPr>
          <w:p w:rsidR="008C2EC7" w:rsidRPr="008E37B2" w:rsidRDefault="008C2EC7"/>
        </w:tc>
        <w:tc>
          <w:tcPr>
            <w:tcW w:w="1560" w:type="dxa"/>
          </w:tcPr>
          <w:p w:rsidR="008C2EC7" w:rsidRPr="008E37B2" w:rsidRDefault="008C2EC7"/>
        </w:tc>
        <w:tc>
          <w:tcPr>
            <w:tcW w:w="1844" w:type="dxa"/>
          </w:tcPr>
          <w:p w:rsidR="008C2EC7" w:rsidRPr="008E37B2" w:rsidRDefault="008C2EC7"/>
        </w:tc>
        <w:tc>
          <w:tcPr>
            <w:tcW w:w="5104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 w:rsidRPr="008E37B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C2EC7" w:rsidRPr="008E37B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ОК-2: готовность действовать в нестандартных ситуациях, нести социальную и профессионально-этическую ответственность за принятые решения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важность социальной и этической ответственности за принятые решения и знает нормативно-правую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важность социальной и этической  ответственности за принятые решения; знает нормативно-правовую документацию и основные этические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регуляторы деятельности психолога с детьми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дейтельности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психолога с  детьми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8C2EC7" w:rsidRPr="008E37B2">
        <w:trPr>
          <w:trHeight w:hRule="exact" w:val="50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имеет представление о нормативно-правовых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источниках, регламентирующих психологическую деятельность и частично применяет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их при оценке своей деятельности при подборе методов и средств</w:t>
            </w:r>
          </w:p>
        </w:tc>
      </w:tr>
    </w:tbl>
    <w:p w:rsidR="008C2EC7" w:rsidRPr="008E37B2" w:rsidRDefault="008E37B2">
      <w:pPr>
        <w:rPr>
          <w:sz w:val="0"/>
          <w:szCs w:val="0"/>
        </w:rPr>
      </w:pPr>
      <w:r w:rsidRPr="008E37B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3230"/>
        <w:gridCol w:w="4808"/>
        <w:gridCol w:w="978"/>
      </w:tblGrid>
      <w:tr w:rsidR="008C2E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C2EC7" w:rsidRDefault="008C2E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C2EC7" w:rsidRPr="008E37B2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осуществления психолого-педагогической деятельности с  детьми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критического мышления, методологией применения основных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способов 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идентифицирования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применения основных при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емов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идетинфицирования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этичности и законности методов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психолого-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способами применения основных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приемов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идетинфицирования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этичности и законности методов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осуществлени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психолого-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  <w:tr w:rsidR="008C2EC7" w:rsidRPr="008E37B2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ОПК-8: способность применять психолого-педагогич</w:t>
            </w: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еские и  нормативно-правовые знания в процессе решения задач психолого-педагогического просвещения участников образовательного процесса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решения задач психолого-педагогического просвещения участников образовательного процесса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оказании помощи детям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решения задач психолого-педагогического просвещения участников образовательного процесса при оказании помощи  детям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отдельные способы решения задач психолого-педагогического просвещения участников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оказании помощи  детям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знания нормативных и правовых документов регламентирующих деятельность психолога и этических принципов при  решении задач психолого-педагогического просвещения участников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оказании помощи  детям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применять основные  знания нормативных и правовых документов регламентирующих деятельность психолога и этических принципов при решении  задач психолого-педагогического просвещения участников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образовательного процесса при оказании помощи  детям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применять основные  знания нормативных и правовых документов регламентирующих деятельность психолога и этических принципов при частичном  задач психолого-педагогического просвещения у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частников образовательного процесса при оказании помощи  детям</w:t>
            </w:r>
            <w:proofErr w:type="gramEnd"/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критического мышления и  использования знаний нормативных и правовых документов регламентирующих деятельность психолога и этических принципов при  решении задач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педагогического просвещения участников образовательного процесса при оказании помощи  детям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применения  основных  знаний нормативных и правовых документов регламентирующих деятельность психолога и этических принципов при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решении  задач психолого-педагогического просвещения участников образовательного процесса при оказании помощи  детям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отдельными  способами  основных  знаний нормативных и правовых документов регламентирующих деятельность психолога и этических пр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инципов при решении  задач психолого-педагогического просвещения участников образовательного процесса при оказании помощи  детям</w:t>
            </w:r>
          </w:p>
        </w:tc>
      </w:tr>
      <w:tr w:rsidR="008C2EC7" w:rsidRPr="008E37B2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ОПК-11: готовность руководить коллективом в сфере своей  профессиональной деятельности, толерантно воспринимать социальные, эт</w:t>
            </w: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нические, конфессиональные и культурные различия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специфику и технологии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различия;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демонстрирует готовность использовать знания на практике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отбора и использования некоторых методов руководства коллективом в сфере своей профессиональной деятельности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различает основные методы руководства коллективом в сфере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своей профессиональной деятельности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использовать технологии 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репродуктивно применять методы руководства коллективом в сфере своей профессиональной деятельности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может использовать методы руководства коллективом в сфере своей профессиональной деятельности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высоким уровнем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понимания и критического отношения к выбору адекватных методов и способов руководства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8C2EC7" w:rsidRPr="008E37B2">
        <w:trPr>
          <w:trHeight w:hRule="exact" w:val="32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достаточным пони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манием целесообразности выбора соответствующих методов руководства коллективом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</w:p>
        </w:tc>
      </w:tr>
    </w:tbl>
    <w:p w:rsidR="008C2EC7" w:rsidRPr="008E37B2" w:rsidRDefault="008E37B2">
      <w:pPr>
        <w:rPr>
          <w:sz w:val="0"/>
          <w:szCs w:val="0"/>
        </w:rPr>
      </w:pPr>
      <w:r w:rsidRPr="008E37B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1"/>
        <w:gridCol w:w="3240"/>
        <w:gridCol w:w="4804"/>
        <w:gridCol w:w="977"/>
      </w:tblGrid>
      <w:tr w:rsidR="008C2EC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8C2EC7" w:rsidRDefault="008C2E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C2EC7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эпизодически некоторыми способами организации деятельности коллектива</w:t>
            </w:r>
          </w:p>
        </w:tc>
      </w:tr>
      <w:tr w:rsidR="008C2EC7" w:rsidRPr="008E37B2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ПК-8: </w:t>
            </w: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 оказывать психологическое содействие оптимизации образовательной деятельности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принципы и правила оказания психологического  содействия  оптимизации  педагогического процесса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базовые принципы и правила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 психологического  содействия  оптимизации  педагогического процесса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принципы и правила оказания психологического  содействия  оптимизации педагогического процесса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умеет оказывать  психологическ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ое  содействие  оптимизации  педагогического процесса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умеет оказывать  психологическое  содействие  оптимизации  педагогического процесса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оказывать некоторые виды  психологического  содействия  оптимизации  педагогического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оказания эффективного психологического  содействия  оптимизации  педагогического процесса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 методами оказания эффективного психологического  содействия  оптимизации педагогического процесса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методами оказания эффективного психологического  содействия  оптимизации педагогического процесса</w:t>
            </w:r>
          </w:p>
        </w:tc>
      </w:tr>
      <w:tr w:rsidR="008C2EC7" w:rsidRPr="008E37B2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ПК-9: способность консультировать педагогических работников,  обучающихся по вопросам оптимизации образовательной деятельности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различные виды контрольно-измерительных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формы и методы контроля качества образования,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виды контрольно-измерительных материалов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формы и методы контроля качества образования, знаком с различными видами контрольно-измерительных материалов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проектировать формы и методы контроля качества образования,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различные виды контрольно- измерительных материалов,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и методы контроля качества образования, различные виды контрольно-измерите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льных материалов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формы контроля и частично применяет методы контроля качества образования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проектировать формы и методы контроля качества образования, различные виды контрольно- измерительных материалов,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том числе использованием информационных технологий и с учетом отечественного и зарубежного опыта</w:t>
            </w:r>
          </w:p>
        </w:tc>
      </w:tr>
      <w:tr w:rsidR="008C2EC7" w:rsidRPr="008E37B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форм и методов контроля качества образования, различных видов контрольно- измерительных материалов</w:t>
            </w:r>
          </w:p>
        </w:tc>
      </w:tr>
      <w:tr w:rsidR="008C2EC7" w:rsidRPr="008E37B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использования форм контроля и частичного применения методов контроля качества образования</w:t>
            </w:r>
          </w:p>
        </w:tc>
      </w:tr>
      <w:tr w:rsidR="008C2EC7" w:rsidRPr="008E37B2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8C2E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международные правовые документы, лежащие в основе профессиональной деятельности психолога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нормативные и правовые документы, регламентирующие деятельность психолога в России</w:t>
            </w:r>
          </w:p>
        </w:tc>
      </w:tr>
      <w:tr w:rsidR="008C2EC7" w:rsidRPr="008E3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этические регуляторы деятельности психолога при оказании помощи трудным детям</w:t>
            </w:r>
          </w:p>
        </w:tc>
      </w:tr>
      <w:tr w:rsidR="008C2E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самостоятельно работать с нормативно-правовыми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источниками, регламентирующими психолог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педагогическую деятельность оказания помощи трудным детям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оценивать приемы и методы осуществления психолого-педагогической деятельности оказания помощи трудным детям с точки зрения их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соответсвия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нормативно-правовым регламентам</w:t>
            </w:r>
          </w:p>
        </w:tc>
      </w:tr>
      <w:tr w:rsidR="008C2E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C2E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мышления</w:t>
            </w:r>
            <w:proofErr w:type="spellEnd"/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идентификации неэтичных и незаконных методов осуществления психолого-педагогической деятельности по оказанию помощи трудным детям</w:t>
            </w:r>
          </w:p>
        </w:tc>
      </w:tr>
    </w:tbl>
    <w:p w:rsidR="008C2EC7" w:rsidRPr="008E37B2" w:rsidRDefault="008E37B2">
      <w:pPr>
        <w:rPr>
          <w:sz w:val="0"/>
          <w:szCs w:val="0"/>
        </w:rPr>
      </w:pPr>
      <w:r w:rsidRPr="008E37B2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3"/>
        <w:gridCol w:w="3264"/>
        <w:gridCol w:w="956"/>
        <w:gridCol w:w="691"/>
        <w:gridCol w:w="1109"/>
        <w:gridCol w:w="1262"/>
        <w:gridCol w:w="676"/>
        <w:gridCol w:w="392"/>
        <w:gridCol w:w="975"/>
      </w:tblGrid>
      <w:tr w:rsidR="008C2EC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8C2EC7" w:rsidRDefault="008C2EC7"/>
        </w:tc>
        <w:tc>
          <w:tcPr>
            <w:tcW w:w="710" w:type="dxa"/>
          </w:tcPr>
          <w:p w:rsidR="008C2EC7" w:rsidRDefault="008C2EC7"/>
        </w:tc>
        <w:tc>
          <w:tcPr>
            <w:tcW w:w="1135" w:type="dxa"/>
          </w:tcPr>
          <w:p w:rsidR="008C2EC7" w:rsidRDefault="008C2EC7"/>
        </w:tc>
        <w:tc>
          <w:tcPr>
            <w:tcW w:w="1277" w:type="dxa"/>
          </w:tcPr>
          <w:p w:rsidR="008C2EC7" w:rsidRDefault="008C2EC7"/>
        </w:tc>
        <w:tc>
          <w:tcPr>
            <w:tcW w:w="710" w:type="dxa"/>
          </w:tcPr>
          <w:p w:rsidR="008C2EC7" w:rsidRDefault="008C2EC7"/>
        </w:tc>
        <w:tc>
          <w:tcPr>
            <w:tcW w:w="426" w:type="dxa"/>
          </w:tcPr>
          <w:p w:rsidR="008C2EC7" w:rsidRDefault="008C2E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этичного поведения при оказании помощи трудным детям в рамках существующего законодательства и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междурародных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правовых норм</w:t>
            </w:r>
          </w:p>
        </w:tc>
      </w:tr>
      <w:tr w:rsidR="008C2EC7" w:rsidRPr="008E37B2">
        <w:trPr>
          <w:trHeight w:hRule="exact" w:val="277"/>
        </w:trPr>
        <w:tc>
          <w:tcPr>
            <w:tcW w:w="766" w:type="dxa"/>
          </w:tcPr>
          <w:p w:rsidR="008C2EC7" w:rsidRPr="008E37B2" w:rsidRDefault="008C2EC7"/>
        </w:tc>
        <w:tc>
          <w:tcPr>
            <w:tcW w:w="228" w:type="dxa"/>
          </w:tcPr>
          <w:p w:rsidR="008C2EC7" w:rsidRPr="008E37B2" w:rsidRDefault="008C2EC7"/>
        </w:tc>
        <w:tc>
          <w:tcPr>
            <w:tcW w:w="3687" w:type="dxa"/>
          </w:tcPr>
          <w:p w:rsidR="008C2EC7" w:rsidRPr="008E37B2" w:rsidRDefault="008C2EC7"/>
        </w:tc>
        <w:tc>
          <w:tcPr>
            <w:tcW w:w="851" w:type="dxa"/>
          </w:tcPr>
          <w:p w:rsidR="008C2EC7" w:rsidRPr="008E37B2" w:rsidRDefault="008C2EC7"/>
        </w:tc>
        <w:tc>
          <w:tcPr>
            <w:tcW w:w="710" w:type="dxa"/>
          </w:tcPr>
          <w:p w:rsidR="008C2EC7" w:rsidRPr="008E37B2" w:rsidRDefault="008C2EC7"/>
        </w:tc>
        <w:tc>
          <w:tcPr>
            <w:tcW w:w="1135" w:type="dxa"/>
          </w:tcPr>
          <w:p w:rsidR="008C2EC7" w:rsidRPr="008E37B2" w:rsidRDefault="008C2EC7"/>
        </w:tc>
        <w:tc>
          <w:tcPr>
            <w:tcW w:w="1277" w:type="dxa"/>
          </w:tcPr>
          <w:p w:rsidR="008C2EC7" w:rsidRPr="008E37B2" w:rsidRDefault="008C2EC7"/>
        </w:tc>
        <w:tc>
          <w:tcPr>
            <w:tcW w:w="710" w:type="dxa"/>
          </w:tcPr>
          <w:p w:rsidR="008C2EC7" w:rsidRPr="008E37B2" w:rsidRDefault="008C2EC7"/>
        </w:tc>
        <w:tc>
          <w:tcPr>
            <w:tcW w:w="426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8C2EC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C2EC7" w:rsidRPr="008E37B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Этические принципы деятельности психолога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этические регуляторы психолога: моральный и нравственный уровни деятельности /</w:t>
            </w:r>
            <w:proofErr w:type="spellStart"/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Л1.2Л2.2 Л2.3Л3.1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этические регуляторы психолога: моральный и нравственный уровни деятельности /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Этические  аспекты в психологическом консультировании трудных детей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 аспекты в психологическом консультировании трудных детей /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 Л2.1Л3.1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Этические аспекты при проведении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психологических экспериментов и психодиагностике трудных детей /</w:t>
            </w:r>
            <w:proofErr w:type="spellStart"/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Л1.1Л2.2 Л2.1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Этические аспекты при проведении психологических экспериментов и психодиагностике трудных детей /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ОК-2 ОПК- 8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Л2.1Л3.1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 w:rsidRPr="008E37B2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Основные нормативные документы, регламентирующие профессиональную деятельность психолога в России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C2EC7"/>
        </w:tc>
      </w:tr>
      <w:tr w:rsidR="008C2E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Нормативно-правовое обеспечение психологической работы в Российской Федерации /</w:t>
            </w:r>
            <w:proofErr w:type="spellStart"/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Нормативно-правовое обеспечение психологической работы в Российской Федерации /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Л2.1Л3.1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Нормативно-правовая база деятельности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 в решении проблем социально уязвимых категорий граждан. /</w:t>
            </w:r>
            <w:proofErr w:type="spellStart"/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Нормативно-правовая база деятельности психолога в решении проблем социально уязвимых категорий граждан. /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ОК-2 ОПК- 8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 Л2.1Л3.1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Применение правовых знаний в практической деятельности психолога с трудными детьми и их родителями /</w:t>
            </w:r>
            <w:proofErr w:type="spellStart"/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Применение правовых знаний в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практической деятельности психолога с трудными детьми и их родителями /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ОПК- 8 ОПК-11 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</w:t>
            </w:r>
          </w:p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</w:tr>
      <w:tr w:rsidR="008C2EC7">
        <w:trPr>
          <w:trHeight w:hRule="exact" w:val="277"/>
        </w:trPr>
        <w:tc>
          <w:tcPr>
            <w:tcW w:w="766" w:type="dxa"/>
          </w:tcPr>
          <w:p w:rsidR="008C2EC7" w:rsidRDefault="008C2EC7"/>
        </w:tc>
        <w:tc>
          <w:tcPr>
            <w:tcW w:w="228" w:type="dxa"/>
          </w:tcPr>
          <w:p w:rsidR="008C2EC7" w:rsidRDefault="008C2EC7"/>
        </w:tc>
        <w:tc>
          <w:tcPr>
            <w:tcW w:w="3687" w:type="dxa"/>
          </w:tcPr>
          <w:p w:rsidR="008C2EC7" w:rsidRDefault="008C2EC7"/>
        </w:tc>
        <w:tc>
          <w:tcPr>
            <w:tcW w:w="851" w:type="dxa"/>
          </w:tcPr>
          <w:p w:rsidR="008C2EC7" w:rsidRDefault="008C2EC7"/>
        </w:tc>
        <w:tc>
          <w:tcPr>
            <w:tcW w:w="710" w:type="dxa"/>
          </w:tcPr>
          <w:p w:rsidR="008C2EC7" w:rsidRDefault="008C2EC7"/>
        </w:tc>
        <w:tc>
          <w:tcPr>
            <w:tcW w:w="1135" w:type="dxa"/>
          </w:tcPr>
          <w:p w:rsidR="008C2EC7" w:rsidRDefault="008C2EC7"/>
        </w:tc>
        <w:tc>
          <w:tcPr>
            <w:tcW w:w="1277" w:type="dxa"/>
          </w:tcPr>
          <w:p w:rsidR="008C2EC7" w:rsidRDefault="008C2EC7"/>
        </w:tc>
        <w:tc>
          <w:tcPr>
            <w:tcW w:w="710" w:type="dxa"/>
          </w:tcPr>
          <w:p w:rsidR="008C2EC7" w:rsidRDefault="008C2EC7"/>
        </w:tc>
        <w:tc>
          <w:tcPr>
            <w:tcW w:w="426" w:type="dxa"/>
          </w:tcPr>
          <w:p w:rsidR="008C2EC7" w:rsidRDefault="008C2EC7"/>
        </w:tc>
        <w:tc>
          <w:tcPr>
            <w:tcW w:w="993" w:type="dxa"/>
          </w:tcPr>
          <w:p w:rsidR="008C2EC7" w:rsidRDefault="008C2EC7"/>
        </w:tc>
      </w:tr>
      <w:tr w:rsidR="008C2EC7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</w:tbl>
    <w:p w:rsidR="008C2EC7" w:rsidRDefault="008E3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229"/>
        <w:gridCol w:w="1852"/>
        <w:gridCol w:w="2430"/>
        <w:gridCol w:w="2299"/>
        <w:gridCol w:w="1928"/>
      </w:tblGrid>
      <w:tr w:rsidR="008C2EC7" w:rsidTr="008E37B2">
        <w:trPr>
          <w:trHeight w:hRule="exact" w:val="416"/>
        </w:trPr>
        <w:tc>
          <w:tcPr>
            <w:tcW w:w="361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44.04.02 МКП-18.plx</w:t>
            </w:r>
          </w:p>
        </w:tc>
        <w:tc>
          <w:tcPr>
            <w:tcW w:w="2430" w:type="dxa"/>
          </w:tcPr>
          <w:p w:rsidR="008C2EC7" w:rsidRDefault="008C2EC7"/>
        </w:tc>
        <w:tc>
          <w:tcPr>
            <w:tcW w:w="2299" w:type="dxa"/>
          </w:tcPr>
          <w:p w:rsidR="008C2EC7" w:rsidRDefault="008C2EC7"/>
        </w:tc>
        <w:tc>
          <w:tcPr>
            <w:tcW w:w="1928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C2EC7" w:rsidRPr="008E37B2" w:rsidTr="008E37B2">
        <w:trPr>
          <w:trHeight w:hRule="exact" w:val="531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для контрольной работы (1 семестр):</w:t>
            </w:r>
          </w:p>
          <w:p w:rsidR="008C2EC7" w:rsidRPr="008E37B2" w:rsidRDefault="008C2EC7">
            <w:pPr>
              <w:spacing w:after="0" w:line="240" w:lineRule="auto"/>
              <w:rPr>
                <w:sz w:val="19"/>
                <w:szCs w:val="19"/>
              </w:rPr>
            </w:pP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1.Какие международные правовые документы, лежат в основе профессиональной деятельности психолога?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2.История возникновения и развития этических регуляторов исследования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человека.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3.История возникновения и развития профессиональной этики психологов.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4.Специфика этических кодексов психологов зарубежных стран.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5.Психологические ассоциации в России и за рубежом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6.Нормативно-правовое обеспечение психологической работы в Россий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ской Федерации. Основные нормативные документы, регламентирующие его деятельность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7.Как осуществляется применение правовых знаний в практической деятельности психолога при оказании помощи трудным детям?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8.Основные положения Конституции РФ, норми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рующие работу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9.Охарактеризуйте состояние правового регулирования деятельности психолога образования на современном этапе.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10.Основные этические проблемы в деятельности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11.Проблема ответственности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12.Моральный уровень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этических регуляторов деятельности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13.Нравственный уровень этических регуляторов деятельности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14.Особенности профессиональной этики  школьного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15.Какие этические аспекты возникают в психологическом консультировании?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16.Каки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этические аспекты существуют при проведении психолого-педагогического исследования?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17.Этические аспекты при проведении психологических экспериментов и психодиагностике.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18.Примеры этических проблем, с которыми чаще всего сталкивается психолог.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19.Пробле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мы личностного роста педагога и психолога.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20.Этические проблемы профессиональной деформации педагога и психолога.</w:t>
            </w:r>
          </w:p>
        </w:tc>
      </w:tr>
      <w:tr w:rsidR="008C2EC7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2EC7" w:rsidRPr="008E37B2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Фонды оценочных сре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едставлены в Приложении 1</w:t>
            </w:r>
          </w:p>
        </w:tc>
      </w:tr>
      <w:tr w:rsidR="008C2EC7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C2EC7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C2EC7" w:rsidTr="008E37B2">
        <w:trPr>
          <w:trHeight w:hRule="exact" w:val="277"/>
        </w:trPr>
        <w:tc>
          <w:tcPr>
            <w:tcW w:w="536" w:type="dxa"/>
          </w:tcPr>
          <w:p w:rsidR="008C2EC7" w:rsidRDefault="008C2EC7"/>
        </w:tc>
        <w:tc>
          <w:tcPr>
            <w:tcW w:w="1229" w:type="dxa"/>
          </w:tcPr>
          <w:p w:rsidR="008C2EC7" w:rsidRDefault="008C2EC7"/>
        </w:tc>
        <w:tc>
          <w:tcPr>
            <w:tcW w:w="1852" w:type="dxa"/>
          </w:tcPr>
          <w:p w:rsidR="008C2EC7" w:rsidRDefault="008C2EC7"/>
        </w:tc>
        <w:tc>
          <w:tcPr>
            <w:tcW w:w="2430" w:type="dxa"/>
          </w:tcPr>
          <w:p w:rsidR="008C2EC7" w:rsidRDefault="008C2EC7"/>
        </w:tc>
        <w:tc>
          <w:tcPr>
            <w:tcW w:w="2299" w:type="dxa"/>
          </w:tcPr>
          <w:p w:rsidR="008C2EC7" w:rsidRDefault="008C2EC7"/>
        </w:tc>
        <w:tc>
          <w:tcPr>
            <w:tcW w:w="1928" w:type="dxa"/>
          </w:tcPr>
          <w:p w:rsidR="008C2EC7" w:rsidRDefault="008C2EC7"/>
        </w:tc>
      </w:tr>
      <w:tr w:rsidR="008C2EC7" w:rsidRPr="008E37B2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8C2EC7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EC7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EC7" w:rsidTr="008E37B2">
        <w:trPr>
          <w:trHeight w:hRule="exact" w:val="27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EC7" w:rsidTr="008E37B2">
        <w:trPr>
          <w:trHeight w:hRule="exact" w:val="47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Одинцова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Профессиональная этика: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студентов вузов,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напр.подготовки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"Психология"</w:t>
            </w:r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8C2EC7" w:rsidTr="008E37B2">
        <w:trPr>
          <w:trHeight w:hRule="exact" w:val="478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Образовательное право: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C2EC7" w:rsidTr="008E37B2">
        <w:trPr>
          <w:trHeight w:hRule="exact" w:val="69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Протанская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Е.С., Семенова С.В.</w:t>
            </w:r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Профессиональная этика психолога: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еб.и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8C2EC7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C2EC7" w:rsidTr="008E37B2">
        <w:trPr>
          <w:trHeight w:hRule="exact" w:val="27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C2EC7"/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C2EC7" w:rsidTr="008E37B2">
        <w:trPr>
          <w:trHeight w:hRule="exact" w:val="91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О.Е.</w:t>
            </w:r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консультирование и психологическая коррекция: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практикум для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акад.бакалавриата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студентов вузов,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обуч-ся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гуманит.напр.и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спец.: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высш.образования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8E37B2" w:rsidRPr="008E37B2" w:rsidTr="008E37B2">
        <w:trPr>
          <w:trHeight w:hRule="exact" w:val="113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Хинканина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А.Л.</w:t>
            </w:r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Pr="008E37B2" w:rsidRDefault="008E37B2" w:rsidP="00CC3997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ПГТУ, 2016</w:t>
            </w:r>
            <w:r w:rsidRPr="008E37B2">
              <w:rPr>
                <w:rFonts w:ascii="Times New Roman" w:hAnsi="Times New Roman" w:cs="Times New Roman"/>
                <w:color w:val="454545"/>
                <w:sz w:val="19"/>
                <w:szCs w:val="23"/>
              </w:rPr>
              <w:t>- 80 с.</w:t>
            </w:r>
            <w:r w:rsidRPr="008E37B2">
              <w:rPr>
                <w:rFonts w:ascii="Times New Roman" w:hAnsi="Times New Roman" w:cs="Times New Roman"/>
                <w:sz w:val="19"/>
              </w:rPr>
              <w:t xml:space="preserve"> </w:t>
            </w:r>
            <w:hyperlink r:id="rId7" w:history="1"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http</w:t>
              </w:r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://</w:t>
              </w:r>
              <w:proofErr w:type="spellStart"/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biblioclub</w:t>
              </w:r>
              <w:proofErr w:type="spellEnd"/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.</w:t>
              </w:r>
              <w:proofErr w:type="spellStart"/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ru</w:t>
              </w:r>
              <w:proofErr w:type="spellEnd"/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/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index</w:t>
              </w:r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.</w:t>
              </w:r>
              <w:proofErr w:type="spellStart"/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php</w:t>
              </w:r>
              <w:proofErr w:type="spellEnd"/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?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page</w:t>
              </w:r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=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book</w:t>
              </w:r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&amp;</w:t>
              </w:r>
              <w:r w:rsidRPr="0053321A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id</w:t>
              </w:r>
              <w:r w:rsidRPr="008E37B2">
                <w:rPr>
                  <w:rFonts w:ascii="Times New Roman" w:hAnsi="Times New Roman" w:cs="Times New Roman"/>
                  <w:color w:val="006CA1"/>
                  <w:sz w:val="19"/>
                  <w:szCs w:val="23"/>
                </w:rPr>
                <w:t>=459524</w:t>
              </w:r>
            </w:hyperlink>
          </w:p>
        </w:tc>
      </w:tr>
      <w:tr w:rsidR="008E37B2" w:rsidTr="008E37B2">
        <w:trPr>
          <w:trHeight w:hRule="exact" w:val="113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P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Перепелкина Н.О.,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Мутавчи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2017</w:t>
            </w:r>
          </w:p>
        </w:tc>
      </w:tr>
      <w:tr w:rsidR="008E37B2" w:rsidTr="008E37B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E37B2" w:rsidTr="008E37B2">
        <w:trPr>
          <w:trHeight w:hRule="exact" w:val="27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/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E37B2" w:rsidTr="008E37B2">
        <w:trPr>
          <w:trHeight w:hRule="exact" w:val="1137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Осипова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42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P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 психолога по работе в кризисных ситуациях</w:t>
            </w:r>
            <w:bookmarkStart w:id="0" w:name="_GoBack"/>
            <w:bookmarkEnd w:id="0"/>
          </w:p>
        </w:tc>
        <w:tc>
          <w:tcPr>
            <w:tcW w:w="42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37B2" w:rsidRDefault="008E37B2" w:rsidP="00CC399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2006</w:t>
            </w:r>
          </w:p>
        </w:tc>
      </w:tr>
    </w:tbl>
    <w:p w:rsidR="008C2EC7" w:rsidRDefault="008E37B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8"/>
        <w:gridCol w:w="4738"/>
        <w:gridCol w:w="988"/>
      </w:tblGrid>
      <w:tr w:rsidR="008C2E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44.04.02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МКП-18.plx</w:t>
            </w:r>
          </w:p>
        </w:tc>
        <w:tc>
          <w:tcPr>
            <w:tcW w:w="5104" w:type="dxa"/>
          </w:tcPr>
          <w:p w:rsidR="008C2EC7" w:rsidRDefault="008C2E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8C2EC7" w:rsidRPr="008E3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Разин А. В. Основы этики [Электронный ресурс]: Учебник</w:t>
            </w:r>
          </w:p>
        </w:tc>
      </w:tr>
      <w:tr w:rsidR="008C2EC7" w:rsidRPr="008E37B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Романов К.М.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Психологичекая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культура личности: учебное пособие</w:t>
            </w:r>
          </w:p>
        </w:tc>
      </w:tr>
      <w:tr w:rsidR="008C2E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кодекс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</w:t>
            </w:r>
            <w:proofErr w:type="spellEnd"/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текстовый процессор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табличный процессор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2003. 2007, 2010 и далее) - система управления базами данных</w:t>
            </w:r>
          </w:p>
        </w:tc>
      </w:tr>
      <w:tr w:rsidR="008C2EC7" w:rsidRPr="008E3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(версии 2003. 2007, 2010 и далее) - программа презентационной графики.</w:t>
            </w:r>
          </w:p>
        </w:tc>
      </w:tr>
      <w:tr w:rsidR="008C2EC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БС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8C2EC7" w:rsidRPr="008E37B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 изданий</w:t>
            </w:r>
          </w:p>
        </w:tc>
      </w:tr>
      <w:tr w:rsidR="008C2EC7" w:rsidRPr="008E3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znanium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Электронная библиотечная система</w:t>
            </w:r>
          </w:p>
        </w:tc>
      </w:tr>
      <w:tr w:rsidR="008C2EC7" w:rsidRPr="008E37B2">
        <w:trPr>
          <w:trHeight w:hRule="exact" w:val="277"/>
        </w:trPr>
        <w:tc>
          <w:tcPr>
            <w:tcW w:w="710" w:type="dxa"/>
          </w:tcPr>
          <w:p w:rsidR="008C2EC7" w:rsidRPr="008E37B2" w:rsidRDefault="008C2EC7"/>
        </w:tc>
        <w:tc>
          <w:tcPr>
            <w:tcW w:w="3970" w:type="dxa"/>
          </w:tcPr>
          <w:p w:rsidR="008C2EC7" w:rsidRPr="008E37B2" w:rsidRDefault="008C2EC7"/>
        </w:tc>
        <w:tc>
          <w:tcPr>
            <w:tcW w:w="5104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</w:t>
            </w: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ОБЕСПЕЧЕНИЕ ДИСЦИПЛИНЫ (МОДУЛЯ)</w:t>
            </w:r>
          </w:p>
        </w:tc>
      </w:tr>
      <w:tr w:rsidR="008C2EC7" w:rsidRPr="008E37B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Учебн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ая аудитория оборудована техникой для просмотра презентаций.</w:t>
            </w:r>
          </w:p>
        </w:tc>
      </w:tr>
      <w:tr w:rsidR="008C2EC7" w:rsidRPr="008E37B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учебные и учебно-методические пособия,  раздаточный учебн</w:t>
            </w:r>
            <w:proofErr w:type="gram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методический материал, электронные презентации.</w:t>
            </w:r>
          </w:p>
        </w:tc>
      </w:tr>
      <w:tr w:rsidR="008C2EC7" w:rsidRPr="008E37B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Default="008E37B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Технические средства обучения: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мультимедийное оборудование.</w:t>
            </w:r>
          </w:p>
        </w:tc>
      </w:tr>
      <w:tr w:rsidR="008C2EC7" w:rsidRPr="008E37B2">
        <w:trPr>
          <w:trHeight w:hRule="exact" w:val="277"/>
        </w:trPr>
        <w:tc>
          <w:tcPr>
            <w:tcW w:w="710" w:type="dxa"/>
          </w:tcPr>
          <w:p w:rsidR="008C2EC7" w:rsidRPr="008E37B2" w:rsidRDefault="008C2EC7"/>
        </w:tc>
        <w:tc>
          <w:tcPr>
            <w:tcW w:w="3970" w:type="dxa"/>
          </w:tcPr>
          <w:p w:rsidR="008C2EC7" w:rsidRPr="008E37B2" w:rsidRDefault="008C2EC7"/>
        </w:tc>
        <w:tc>
          <w:tcPr>
            <w:tcW w:w="5104" w:type="dxa"/>
          </w:tcPr>
          <w:p w:rsidR="008C2EC7" w:rsidRPr="008E37B2" w:rsidRDefault="008C2EC7"/>
        </w:tc>
        <w:tc>
          <w:tcPr>
            <w:tcW w:w="993" w:type="dxa"/>
          </w:tcPr>
          <w:p w:rsidR="008C2EC7" w:rsidRPr="008E37B2" w:rsidRDefault="008C2EC7"/>
        </w:tc>
      </w:tr>
      <w:tr w:rsidR="008C2EC7" w:rsidRPr="008E37B2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8E37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8C2EC7" w:rsidRPr="008E37B2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оценке качества подготовки студентов;</w:t>
            </w:r>
          </w:p>
          <w:p w:rsidR="008C2EC7" w:rsidRPr="008E37B2" w:rsidRDefault="008E37B2">
            <w:pPr>
              <w:spacing w:after="0" w:line="240" w:lineRule="auto"/>
              <w:rPr>
                <w:sz w:val="19"/>
                <w:szCs w:val="19"/>
              </w:rPr>
            </w:pPr>
            <w:r w:rsidRPr="008E37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C2EC7" w:rsidRPr="008E37B2" w:rsidRDefault="008C2EC7"/>
    <w:sectPr w:rsidR="008C2EC7" w:rsidRPr="008E37B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8C2EC7"/>
    <w:rsid w:val="008E37B2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4595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3319</Words>
  <Characters>18924</Characters>
  <Application>Microsoft Office Word</Application>
  <DocSecurity>0</DocSecurity>
  <Lines>157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МКП-18_plx_Этические и правовые основы помощи  детям_</vt:lpstr>
      <vt:lpstr>Лист1</vt:lpstr>
    </vt:vector>
  </TitlesOfParts>
  <Company/>
  <LinksUpToDate>false</LinksUpToDate>
  <CharactersWithSpaces>22199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МКП-18_plx_Этические и правовые основы помощи  детям_</dc:title>
  <dc:creator>FastReport.NET</dc:creator>
  <cp:lastModifiedBy>Пользователь</cp:lastModifiedBy>
  <cp:revision>2</cp:revision>
  <dcterms:created xsi:type="dcterms:W3CDTF">2019-07-16T08:50:00Z</dcterms:created>
  <dcterms:modified xsi:type="dcterms:W3CDTF">2019-07-16T08:50:00Z</dcterms:modified>
</cp:coreProperties>
</file>